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46" w:rsidRPr="008B7646" w:rsidRDefault="008B7646" w:rsidP="008B7646">
      <w:pPr>
        <w:spacing w:after="0" w:line="240" w:lineRule="auto"/>
        <w:jc w:val="center"/>
        <w:rPr>
          <w:rFonts w:ascii="a_CampusGrav" w:hAnsi="a_CampusGrav" w:cs="Times New Roman"/>
          <w:color w:val="FF0000"/>
          <w:sz w:val="44"/>
          <w:szCs w:val="44"/>
          <w:shd w:val="clear" w:color="auto" w:fill="FFFFFF"/>
        </w:rPr>
      </w:pPr>
      <w:r w:rsidRPr="008B7646">
        <w:rPr>
          <w:rFonts w:ascii="a_CampusGrav" w:hAnsi="a_CampusGrav" w:cs="Times New Roman"/>
          <w:color w:val="FF0000"/>
          <w:sz w:val="44"/>
          <w:szCs w:val="44"/>
          <w:shd w:val="clear" w:color="auto" w:fill="FFFFFF"/>
        </w:rPr>
        <w:t>«Здравствуй, лето!»</w:t>
      </w:r>
    </w:p>
    <w:p w:rsidR="00404FC0" w:rsidRDefault="008B7646" w:rsidP="008B7646">
      <w:pPr>
        <w:ind w:left="-284" w:firstLine="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3034030</wp:posOffset>
            </wp:positionH>
            <wp:positionV relativeFrom="paragraph">
              <wp:posOffset>2372995</wp:posOffset>
            </wp:positionV>
            <wp:extent cx="3496310" cy="1471930"/>
            <wp:effectExtent l="19050" t="0" r="8890" b="0"/>
            <wp:wrapNone/>
            <wp:docPr id="3" name="Рисунок 3" descr="C:\Users\Таня и Славик\Desktop\8810lq_5B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8810lq_5B_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281" t="19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310" cy="147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1656682</wp:posOffset>
            </wp:positionH>
            <wp:positionV relativeFrom="paragraph">
              <wp:posOffset>2373094</wp:posOffset>
            </wp:positionV>
            <wp:extent cx="1287236" cy="1389413"/>
            <wp:effectExtent l="19050" t="0" r="8164" b="0"/>
            <wp:wrapNone/>
            <wp:docPr id="1" name="Рисунок 1" descr="C:\Users\Таня и Славик\Desktop\sJYvijIoM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sJYvijIoM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7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236" cy="1389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-183993</wp:posOffset>
            </wp:positionH>
            <wp:positionV relativeFrom="paragraph">
              <wp:posOffset>2373094</wp:posOffset>
            </wp:positionV>
            <wp:extent cx="1774124" cy="1330036"/>
            <wp:effectExtent l="19050" t="0" r="0" b="0"/>
            <wp:wrapNone/>
            <wp:docPr id="2" name="Рисунок 2" descr="C:\Users\Таня и Славик\Desktop\9IJes8nLU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9IJes8nLU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24" cy="1330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Лето – самый тёплый солнечный сезон года, и его первый день приходит с весёлым праздником – Международным днём Защиты детей, который традиционно отмечается в нашем детском саду. Этот светлый, радостный и добрый праздник - напоминание взрослым о том, что дети нуждаются в их любви, постоянной заботе и защите. День Защиты детей стал незабываемым праздником для всех ребят нашего детского сада. В гости к детям приходила Клоунесса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Витаминка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Она поздравила ребят с первым летним днём, поиграла в развлекательные игры. Детвора с большим интересом участвовала в конкурсе рисунков на асфальте.</w:t>
      </w:r>
      <w:r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Праздник стал отличным началом летнего оздоровительного периода в ДОУ. Заряд бодрости и весёлого настроения получили ребята на весь праздничный день!</w:t>
      </w:r>
    </w:p>
    <w:p w:rsidR="008B7646" w:rsidRDefault="008B7646" w:rsidP="008B7646">
      <w:pPr>
        <w:ind w:left="-284" w:firstLine="284"/>
        <w:rPr>
          <w:rFonts w:ascii="Times New Roman" w:hAnsi="Times New Roman" w:cs="Times New Roman"/>
          <w:sz w:val="28"/>
          <w:szCs w:val="28"/>
        </w:rPr>
      </w:pPr>
    </w:p>
    <w:p w:rsidR="008B7646" w:rsidRDefault="008B7646" w:rsidP="008B7646">
      <w:pPr>
        <w:ind w:left="-284" w:firstLine="284"/>
        <w:rPr>
          <w:rFonts w:ascii="Times New Roman" w:hAnsi="Times New Roman" w:cs="Times New Roman"/>
          <w:sz w:val="28"/>
          <w:szCs w:val="28"/>
        </w:rPr>
      </w:pPr>
    </w:p>
    <w:p w:rsidR="008B7646" w:rsidRDefault="008B7646" w:rsidP="008B7646">
      <w:pPr>
        <w:ind w:left="-284" w:firstLine="284"/>
        <w:rPr>
          <w:rFonts w:ascii="Times New Roman" w:hAnsi="Times New Roman" w:cs="Times New Roman"/>
          <w:sz w:val="28"/>
          <w:szCs w:val="28"/>
        </w:rPr>
      </w:pPr>
    </w:p>
    <w:p w:rsidR="008B7646" w:rsidRDefault="008B7646" w:rsidP="008B7646">
      <w:pPr>
        <w:ind w:left="-284" w:firstLine="284"/>
        <w:rPr>
          <w:rFonts w:ascii="Times New Roman" w:hAnsi="Times New Roman" w:cs="Times New Roman"/>
          <w:sz w:val="28"/>
          <w:szCs w:val="28"/>
        </w:rPr>
      </w:pPr>
    </w:p>
    <w:p w:rsidR="008B7646" w:rsidRPr="008B7646" w:rsidRDefault="008B7646" w:rsidP="008B7646">
      <w:pPr>
        <w:spacing w:after="0" w:line="240" w:lineRule="auto"/>
        <w:ind w:left="-284" w:firstLine="284"/>
        <w:jc w:val="center"/>
        <w:rPr>
          <w:rFonts w:ascii="a_CampusGrav" w:hAnsi="a_CampusGrav" w:cs="Times New Roman"/>
          <w:color w:val="C00000"/>
          <w:sz w:val="44"/>
          <w:szCs w:val="44"/>
        </w:rPr>
      </w:pPr>
      <w:r w:rsidRPr="008B7646">
        <w:rPr>
          <w:rFonts w:ascii="a_CampusGrav" w:hAnsi="a_CampusGrav" w:cs="Times New Roman"/>
          <w:color w:val="C00000"/>
          <w:sz w:val="44"/>
          <w:szCs w:val="44"/>
        </w:rPr>
        <w:t xml:space="preserve">100 лет </w:t>
      </w:r>
      <w:proofErr w:type="spellStart"/>
      <w:r w:rsidRPr="008B7646">
        <w:rPr>
          <w:rFonts w:ascii="a_CampusGrav" w:hAnsi="a_CampusGrav" w:cs="Times New Roman"/>
          <w:color w:val="C00000"/>
          <w:sz w:val="44"/>
          <w:szCs w:val="44"/>
        </w:rPr>
        <w:t>Белореченскому</w:t>
      </w:r>
      <w:proofErr w:type="spellEnd"/>
      <w:r w:rsidRPr="008B7646">
        <w:rPr>
          <w:rFonts w:ascii="a_CampusGrav" w:hAnsi="a_CampusGrav" w:cs="Times New Roman"/>
          <w:color w:val="C00000"/>
          <w:sz w:val="44"/>
          <w:szCs w:val="44"/>
        </w:rPr>
        <w:t xml:space="preserve"> району!</w:t>
      </w:r>
    </w:p>
    <w:p w:rsidR="008B7646" w:rsidRDefault="00972407" w:rsidP="008B7646">
      <w:pPr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1288415</wp:posOffset>
            </wp:positionV>
            <wp:extent cx="2426970" cy="1151890"/>
            <wp:effectExtent l="19050" t="0" r="0" b="0"/>
            <wp:wrapNone/>
            <wp:docPr id="5" name="Рисунок 5" descr="C:\Users\Таня и Славик\Desktop\W8zTsIAOpQ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W8zTsIAOpQ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7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338521</wp:posOffset>
            </wp:positionH>
            <wp:positionV relativeFrom="paragraph">
              <wp:posOffset>1395359</wp:posOffset>
            </wp:positionV>
            <wp:extent cx="1974735" cy="3776353"/>
            <wp:effectExtent l="19050" t="0" r="6465" b="0"/>
            <wp:wrapNone/>
            <wp:docPr id="4" name="Рисунок 4" descr="C:\Users\Таня и Славик\Desktop\_upXlBM5H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_upXlBM5HN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3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735" cy="377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 июня нашему любимому </w:t>
      </w:r>
      <w:proofErr w:type="spellStart"/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Белореченскому</w:t>
      </w:r>
      <w:proofErr w:type="spellEnd"/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 исполн</w:t>
      </w:r>
      <w:r w:rsid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илось</w:t>
      </w:r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100 лет со дня образования. </w:t>
      </w:r>
      <w:r w:rsid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азачата из </w:t>
      </w:r>
      <w:r w:rsid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группы №2</w:t>
      </w:r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приготовили свой подарок к празднику. Нарисовали рисунки с пожеланиями</w:t>
      </w:r>
      <w:proofErr w:type="gramStart"/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"Мой любимый район,</w:t>
      </w:r>
      <w:r w:rsid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желаем тебе мирного неба,</w:t>
      </w:r>
      <w:r w:rsid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добрых и отзывчивых людей, красивых улиц,</w:t>
      </w:r>
      <w:r w:rsid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парков отдыха,</w:t>
      </w:r>
      <w:r w:rsid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7646" w:rsidRPr="008B7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новых возможностей для детей и взрослых". С праздником наш любимый Белореченский район. </w:t>
      </w:r>
    </w:p>
    <w:p w:rsidR="008B7646" w:rsidRPr="008B7646" w:rsidRDefault="00972407" w:rsidP="008B7646">
      <w:pPr>
        <w:ind w:left="-284" w:firstLine="284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3853616</wp:posOffset>
            </wp:positionH>
            <wp:positionV relativeFrom="paragraph">
              <wp:posOffset>973669</wp:posOffset>
            </wp:positionV>
            <wp:extent cx="2035381" cy="1374456"/>
            <wp:effectExtent l="19050" t="0" r="2969" b="0"/>
            <wp:wrapNone/>
            <wp:docPr id="6" name="Рисунок 6" descr="C:\Users\Таня и Славик\Desktop\FI8vXj6oU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FI8vXj6oUZ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7674" r="15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939" cy="1374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2587625</wp:posOffset>
            </wp:positionH>
            <wp:positionV relativeFrom="paragraph">
              <wp:posOffset>2371090</wp:posOffset>
            </wp:positionV>
            <wp:extent cx="2172970" cy="1155065"/>
            <wp:effectExtent l="19050" t="0" r="0" b="0"/>
            <wp:wrapNone/>
            <wp:docPr id="7" name="Рисунок 7" descr="C:\Users\Таня и Славик\Desktop\k4sjfXiTA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Таня и Славик\Desktop\k4sjfXiTAB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936" r="9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115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B7646" w:rsidRPr="008B7646" w:rsidSect="008B7646">
      <w:pgSz w:w="11906" w:h="16838"/>
      <w:pgMar w:top="851" w:right="707" w:bottom="1134" w:left="993" w:header="708" w:footer="708" w:gutter="0"/>
      <w:pgBorders w:offsetFrom="page">
        <w:top w:val="balloons3Colors" w:sz="8" w:space="24" w:color="auto"/>
        <w:left w:val="balloons3Colors" w:sz="8" w:space="24" w:color="auto"/>
        <w:bottom w:val="balloons3Colors" w:sz="8" w:space="24" w:color="auto"/>
        <w:right w:val="balloons3Colors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B7646"/>
    <w:rsid w:val="00404FC0"/>
    <w:rsid w:val="008B7646"/>
    <w:rsid w:val="00972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6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cp:lastPrinted>2024-06-21T05:20:00Z</cp:lastPrinted>
  <dcterms:created xsi:type="dcterms:W3CDTF">2024-06-21T05:05:00Z</dcterms:created>
  <dcterms:modified xsi:type="dcterms:W3CDTF">2024-06-21T05:25:00Z</dcterms:modified>
</cp:coreProperties>
</file>